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A4" w:rsidRDefault="00384CA4" w:rsidP="00384C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23875" cy="5715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CA4" w:rsidRDefault="00384CA4" w:rsidP="00384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84CA4" w:rsidRDefault="00384CA4" w:rsidP="00384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384CA4" w:rsidRDefault="00384CA4" w:rsidP="00384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CA4" w:rsidRDefault="00384CA4" w:rsidP="00384C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384CA4" w:rsidRDefault="00384CA4" w:rsidP="00384CA4">
      <w:pPr>
        <w:rPr>
          <w:rFonts w:ascii="Times New Roman" w:hAnsi="Times New Roman" w:cs="Times New Roman"/>
          <w:b/>
          <w:sz w:val="28"/>
          <w:szCs w:val="28"/>
        </w:rPr>
      </w:pPr>
    </w:p>
    <w:p w:rsidR="00384CA4" w:rsidRDefault="00384CA4" w:rsidP="00384C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21.01.2013                           </w:t>
      </w:r>
      <w:r w:rsidR="00603290">
        <w:rPr>
          <w:rFonts w:ascii="Times New Roman" w:hAnsi="Times New Roman" w:cs="Times New Roman"/>
          <w:sz w:val="28"/>
          <w:szCs w:val="28"/>
        </w:rPr>
        <w:t xml:space="preserve">        п</w:t>
      </w:r>
      <w:proofErr w:type="gramStart"/>
      <w:r w:rsidR="0060329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03290">
        <w:rPr>
          <w:rFonts w:ascii="Times New Roman" w:hAnsi="Times New Roman" w:cs="Times New Roman"/>
          <w:sz w:val="28"/>
          <w:szCs w:val="28"/>
        </w:rPr>
        <w:t xml:space="preserve">бан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№52</w:t>
      </w:r>
      <w:r w:rsidR="00603290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CA4" w:rsidRDefault="00384CA4" w:rsidP="00384C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384CA4" w:rsidRDefault="00384CA4" w:rsidP="00384C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26.12.2012 №1606-п </w:t>
      </w:r>
    </w:p>
    <w:p w:rsidR="00384CA4" w:rsidRDefault="00384CA4" w:rsidP="00384C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4CA4" w:rsidRDefault="00513AFB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513AFB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3AFB">
        <w:rPr>
          <w:rFonts w:ascii="Times New Roman" w:eastAsia="Times New Roman" w:hAnsi="Times New Roman" w:cs="Times New Roman"/>
          <w:sz w:val="28"/>
          <w:szCs w:val="28"/>
        </w:rPr>
        <w:t>овышение роли физической культуры и спорта в форм</w:t>
      </w:r>
      <w:r>
        <w:rPr>
          <w:rFonts w:ascii="Times New Roman" w:hAnsi="Times New Roman" w:cs="Times New Roman"/>
          <w:sz w:val="28"/>
          <w:szCs w:val="28"/>
        </w:rPr>
        <w:t xml:space="preserve">ировании здорового образа жизни и улучшения состояния здоровья населения </w:t>
      </w:r>
      <w:proofErr w:type="spellStart"/>
      <w:r w:rsidR="00E6457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E645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384CA4">
        <w:rPr>
          <w:rFonts w:ascii="Times New Roman" w:hAnsi="Times New Roman" w:cs="Times New Roman"/>
          <w:sz w:val="28"/>
          <w:szCs w:val="28"/>
        </w:rPr>
        <w:t xml:space="preserve">руководствуясь ст. 37,38 Устава </w:t>
      </w:r>
      <w:proofErr w:type="spellStart"/>
      <w:r w:rsidR="00384CA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384CA4">
        <w:rPr>
          <w:rFonts w:ascii="Times New Roman" w:hAnsi="Times New Roman" w:cs="Times New Roman"/>
          <w:sz w:val="28"/>
          <w:szCs w:val="28"/>
        </w:rPr>
        <w:t xml:space="preserve"> района Красноярского края, ПОСТАНОВЛЯЮ:</w:t>
      </w: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 Внести 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26.12.</w:t>
      </w:r>
      <w:r w:rsidR="001B28C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12 №1606-п «Об утверждении долгосрочной целевой программы «Развитие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E6457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E6457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84CA4" w:rsidRDefault="003D270C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 </w:t>
      </w:r>
      <w:r w:rsidR="00384CA4" w:rsidRPr="003D270C">
        <w:rPr>
          <w:rFonts w:ascii="Times New Roman" w:hAnsi="Times New Roman" w:cs="Times New Roman"/>
          <w:sz w:val="28"/>
          <w:szCs w:val="28"/>
        </w:rPr>
        <w:t xml:space="preserve"> </w:t>
      </w:r>
      <w:r w:rsidR="00E64577">
        <w:rPr>
          <w:rFonts w:ascii="Times New Roman" w:hAnsi="Times New Roman" w:cs="Times New Roman"/>
          <w:sz w:val="28"/>
          <w:szCs w:val="28"/>
        </w:rPr>
        <w:t>в</w:t>
      </w:r>
      <w:r w:rsidR="00513AFB" w:rsidRPr="003D270C">
        <w:rPr>
          <w:rFonts w:ascii="Times New Roman" w:hAnsi="Times New Roman" w:cs="Times New Roman"/>
          <w:sz w:val="28"/>
          <w:szCs w:val="28"/>
        </w:rPr>
        <w:t xml:space="preserve"> Приложении</w:t>
      </w:r>
      <w:r w:rsidRPr="003D270C">
        <w:rPr>
          <w:rFonts w:ascii="Times New Roman" w:hAnsi="Times New Roman" w:cs="Times New Roman"/>
          <w:sz w:val="28"/>
          <w:szCs w:val="28"/>
        </w:rPr>
        <w:t xml:space="preserve"> 1</w:t>
      </w:r>
      <w:r w:rsidR="00513AFB" w:rsidRPr="003D270C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  <w:proofErr w:type="spellStart"/>
      <w:r w:rsidR="00513AFB" w:rsidRPr="003D270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13AFB" w:rsidRPr="003D270C">
        <w:rPr>
          <w:rFonts w:ascii="Times New Roman" w:hAnsi="Times New Roman" w:cs="Times New Roman"/>
          <w:sz w:val="28"/>
          <w:szCs w:val="28"/>
        </w:rPr>
        <w:t xml:space="preserve"> района от 26.12.</w:t>
      </w:r>
      <w:r w:rsidR="001B28C7">
        <w:rPr>
          <w:rFonts w:ascii="Times New Roman" w:hAnsi="Times New Roman" w:cs="Times New Roman"/>
          <w:sz w:val="28"/>
          <w:szCs w:val="28"/>
        </w:rPr>
        <w:t>20</w:t>
      </w:r>
      <w:r w:rsidR="00513AFB" w:rsidRPr="003D270C">
        <w:rPr>
          <w:rFonts w:ascii="Times New Roman" w:hAnsi="Times New Roman" w:cs="Times New Roman"/>
          <w:sz w:val="28"/>
          <w:szCs w:val="28"/>
        </w:rPr>
        <w:t>12 №1606-п</w:t>
      </w:r>
      <w:r w:rsidR="00513A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3D270C">
        <w:rPr>
          <w:rFonts w:ascii="Times New Roman" w:eastAsia="Times New Roman" w:hAnsi="Times New Roman" w:cs="Times New Roman"/>
          <w:sz w:val="28"/>
          <w:szCs w:val="28"/>
        </w:rPr>
        <w:t>Об утверждении долгосрочной целевой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70C">
        <w:rPr>
          <w:rFonts w:ascii="Times New Roman" w:eastAsia="Times New Roman" w:hAnsi="Times New Roman" w:cs="Times New Roman"/>
          <w:sz w:val="28"/>
          <w:szCs w:val="28"/>
        </w:rPr>
        <w:t>программы «Развитие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70C">
        <w:rPr>
          <w:rFonts w:ascii="Times New Roman" w:eastAsia="Times New Roman" w:hAnsi="Times New Roman" w:cs="Times New Roman"/>
          <w:sz w:val="28"/>
          <w:szCs w:val="28"/>
        </w:rPr>
        <w:t xml:space="preserve">и спорта в </w:t>
      </w:r>
      <w:proofErr w:type="spellStart"/>
      <w:r w:rsidRPr="003D270C">
        <w:rPr>
          <w:rFonts w:ascii="Times New Roman" w:eastAsia="Times New Roman" w:hAnsi="Times New Roman" w:cs="Times New Roman"/>
          <w:sz w:val="28"/>
          <w:szCs w:val="28"/>
        </w:rPr>
        <w:t>Абанском</w:t>
      </w:r>
      <w:proofErr w:type="spellEnd"/>
      <w:r w:rsidRPr="003D270C">
        <w:rPr>
          <w:rFonts w:ascii="Times New Roman" w:eastAsia="Times New Roman" w:hAnsi="Times New Roman" w:cs="Times New Roman"/>
          <w:sz w:val="28"/>
          <w:szCs w:val="28"/>
        </w:rPr>
        <w:t xml:space="preserve"> районе</w:t>
      </w:r>
      <w:r w:rsidR="00E64577">
        <w:rPr>
          <w:rFonts w:ascii="Times New Roman" w:eastAsia="Times New Roman" w:hAnsi="Times New Roman" w:cs="Times New Roman"/>
          <w:sz w:val="28"/>
          <w:szCs w:val="28"/>
        </w:rPr>
        <w:t>» на 2013-2015 годы</w:t>
      </w:r>
      <w:r w:rsidR="00E64577">
        <w:rPr>
          <w:rFonts w:ascii="Times New Roman" w:hAnsi="Times New Roman" w:cs="Times New Roman"/>
          <w:sz w:val="28"/>
          <w:szCs w:val="28"/>
        </w:rPr>
        <w:t xml:space="preserve">: </w:t>
      </w:r>
      <w:r w:rsidR="00FB4E6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FB4E6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 «Паспорт программы» строку:</w:t>
      </w:r>
    </w:p>
    <w:tbl>
      <w:tblPr>
        <w:tblStyle w:val="a4"/>
        <w:tblW w:w="0" w:type="auto"/>
        <w:tblLook w:val="01E0"/>
      </w:tblPr>
      <w:tblGrid>
        <w:gridCol w:w="3227"/>
        <w:gridCol w:w="6344"/>
      </w:tblGrid>
      <w:tr w:rsidR="00384CA4" w:rsidTr="00384C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Default="00384CA4" w:rsidP="004763A2">
            <w:pPr>
              <w:jc w:val="both"/>
              <w:rPr>
                <w:sz w:val="22"/>
                <w:szCs w:val="22"/>
              </w:rPr>
            </w:pPr>
            <w:r>
              <w:t xml:space="preserve">Объемы и источники финансирования </w:t>
            </w:r>
          </w:p>
          <w:p w:rsidR="00384CA4" w:rsidRDefault="00384CA4" w:rsidP="004763A2">
            <w:pPr>
              <w:jc w:val="both"/>
            </w:pPr>
          </w:p>
          <w:p w:rsidR="00384CA4" w:rsidRDefault="00384CA4" w:rsidP="004763A2">
            <w:pPr>
              <w:jc w:val="both"/>
            </w:pPr>
          </w:p>
          <w:p w:rsidR="00384CA4" w:rsidRDefault="00384CA4" w:rsidP="004763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A4" w:rsidRPr="00250A02" w:rsidRDefault="00384CA4" w:rsidP="00E64577">
            <w:r w:rsidRPr="00250A02">
              <w:t>Программа финан</w:t>
            </w:r>
            <w:r>
              <w:t>сируется за счёт средств районного бюджета</w:t>
            </w:r>
            <w:r w:rsidRPr="00250A02">
              <w:t xml:space="preserve"> в объеме </w:t>
            </w:r>
            <w:r>
              <w:t xml:space="preserve"> 210,00 </w:t>
            </w:r>
            <w:r w:rsidRPr="00250A02">
              <w:t xml:space="preserve">тыс. рублей,  том числе:                             </w:t>
            </w:r>
            <w:r>
              <w:t xml:space="preserve">               </w:t>
            </w:r>
            <w:r>
              <w:br/>
              <w:t xml:space="preserve">- 2013 год –  210,00 </w:t>
            </w:r>
            <w:r w:rsidRPr="00250A02">
              <w:t xml:space="preserve"> тыс. рублей </w:t>
            </w:r>
          </w:p>
          <w:p w:rsidR="00384CA4" w:rsidRDefault="00384CA4" w:rsidP="00E64577">
            <w:pPr>
              <w:rPr>
                <w:sz w:val="22"/>
                <w:szCs w:val="22"/>
              </w:rPr>
            </w:pPr>
            <w:r>
              <w:t>- 2014</w:t>
            </w:r>
            <w:r w:rsidRPr="00250A02">
              <w:t xml:space="preserve"> год – </w:t>
            </w:r>
            <w:r>
              <w:t>00,00 т</w:t>
            </w:r>
            <w:r w:rsidRPr="00250A02">
              <w:t xml:space="preserve">ыс. рублей </w:t>
            </w:r>
            <w:r>
              <w:t xml:space="preserve">     </w:t>
            </w:r>
            <w:r>
              <w:br/>
              <w:t>- 2015 год –  00,00 тыс.</w:t>
            </w:r>
            <w:r w:rsidRPr="00250A02">
              <w:t xml:space="preserve"> рублей                                            </w:t>
            </w:r>
            <w:r w:rsidRPr="00250A02">
              <w:br/>
              <w:t xml:space="preserve">Объемы финансирования уточняются при формировании бюджета </w:t>
            </w:r>
            <w:proofErr w:type="spellStart"/>
            <w:r w:rsidRPr="00250A02">
              <w:t>Абанского</w:t>
            </w:r>
            <w:proofErr w:type="spellEnd"/>
            <w:r w:rsidRPr="00250A02">
              <w:t xml:space="preserve"> района на очередной финансовый год.</w:t>
            </w:r>
          </w:p>
        </w:tc>
      </w:tr>
    </w:tbl>
    <w:p w:rsidR="003D270C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CA4" w:rsidRDefault="003D270C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384CA4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4"/>
        <w:tblW w:w="0" w:type="auto"/>
        <w:tblLook w:val="01E0"/>
      </w:tblPr>
      <w:tblGrid>
        <w:gridCol w:w="3227"/>
        <w:gridCol w:w="6344"/>
      </w:tblGrid>
      <w:tr w:rsidR="00384CA4" w:rsidTr="00384CA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Default="00384CA4" w:rsidP="004763A2">
            <w:pPr>
              <w:jc w:val="both"/>
              <w:rPr>
                <w:sz w:val="22"/>
                <w:szCs w:val="22"/>
              </w:rPr>
            </w:pPr>
            <w:r>
              <w:t xml:space="preserve">Объемы и источники финансирования </w:t>
            </w:r>
          </w:p>
          <w:p w:rsidR="00384CA4" w:rsidRDefault="00384CA4" w:rsidP="004763A2">
            <w:pPr>
              <w:jc w:val="both"/>
            </w:pPr>
          </w:p>
          <w:p w:rsidR="00384CA4" w:rsidRDefault="00384CA4" w:rsidP="004763A2">
            <w:pPr>
              <w:jc w:val="both"/>
            </w:pPr>
          </w:p>
          <w:p w:rsidR="00384CA4" w:rsidRDefault="00384CA4" w:rsidP="004763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A4" w:rsidRPr="00250A02" w:rsidRDefault="00384CA4" w:rsidP="00E64577">
            <w:r w:rsidRPr="00250A02">
              <w:t>Программа финан</w:t>
            </w:r>
            <w:r>
              <w:t>сируется за счёт средств районного бюджета</w:t>
            </w:r>
            <w:r w:rsidRPr="00250A02">
              <w:t xml:space="preserve"> в объеме </w:t>
            </w:r>
            <w:r>
              <w:t xml:space="preserve">1400,8 </w:t>
            </w:r>
            <w:r w:rsidRPr="00250A02">
              <w:t xml:space="preserve">тыс. рублей,  том числе:                             </w:t>
            </w:r>
            <w:r>
              <w:t xml:space="preserve">               </w:t>
            </w:r>
            <w:r>
              <w:br/>
              <w:t xml:space="preserve">- 2013 год –  1400,8 </w:t>
            </w:r>
            <w:r w:rsidRPr="00250A02">
              <w:t xml:space="preserve"> тыс. рублей </w:t>
            </w:r>
          </w:p>
          <w:p w:rsidR="00384CA4" w:rsidRDefault="00384CA4" w:rsidP="00E64577">
            <w:pPr>
              <w:rPr>
                <w:sz w:val="22"/>
                <w:szCs w:val="22"/>
              </w:rPr>
            </w:pPr>
            <w:r>
              <w:t>- 2014</w:t>
            </w:r>
            <w:r w:rsidRPr="00250A02">
              <w:t xml:space="preserve"> год – </w:t>
            </w:r>
            <w:r>
              <w:t>00,00 т</w:t>
            </w:r>
            <w:r w:rsidRPr="00250A02">
              <w:t xml:space="preserve">ыс. рублей </w:t>
            </w:r>
            <w:r>
              <w:t xml:space="preserve">     </w:t>
            </w:r>
            <w:r>
              <w:br/>
              <w:t>- 2015 год –  00,00 тыс.</w:t>
            </w:r>
            <w:r w:rsidRPr="00250A02">
              <w:t xml:space="preserve"> рублей                                            </w:t>
            </w:r>
            <w:r w:rsidRPr="00250A02">
              <w:br/>
              <w:t xml:space="preserve">Объемы финансирования уточняются при формировании бюджета </w:t>
            </w:r>
            <w:proofErr w:type="spellStart"/>
            <w:r w:rsidRPr="00250A02">
              <w:t>Абанского</w:t>
            </w:r>
            <w:proofErr w:type="spellEnd"/>
            <w:r w:rsidRPr="00250A02">
              <w:t xml:space="preserve"> района на очередной финансовый год.</w:t>
            </w:r>
          </w:p>
        </w:tc>
      </w:tr>
    </w:tbl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84CA4" w:rsidRDefault="00FB4E60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4CA4">
        <w:rPr>
          <w:rFonts w:ascii="Times New Roman" w:hAnsi="Times New Roman" w:cs="Times New Roman"/>
          <w:sz w:val="28"/>
          <w:szCs w:val="28"/>
        </w:rPr>
        <w:t xml:space="preserve">1.2  </w:t>
      </w:r>
      <w:r w:rsidR="00E64577">
        <w:rPr>
          <w:rFonts w:ascii="Times New Roman" w:hAnsi="Times New Roman" w:cs="Times New Roman"/>
          <w:sz w:val="28"/>
          <w:szCs w:val="28"/>
        </w:rPr>
        <w:t>в</w:t>
      </w:r>
      <w:r w:rsidRPr="003D2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E6457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 «</w:t>
      </w:r>
      <w:r w:rsidR="00603290">
        <w:rPr>
          <w:rFonts w:ascii="Times New Roman" w:hAnsi="Times New Roman" w:cs="Times New Roman"/>
          <w:sz w:val="28"/>
          <w:szCs w:val="28"/>
        </w:rPr>
        <w:t>Система программных м</w:t>
      </w:r>
      <w:r w:rsidR="00384CA4">
        <w:rPr>
          <w:rFonts w:ascii="Times New Roman" w:hAnsi="Times New Roman" w:cs="Times New Roman"/>
          <w:sz w:val="28"/>
          <w:szCs w:val="28"/>
        </w:rPr>
        <w:t>ероприяти</w:t>
      </w:r>
      <w:r w:rsidR="00603290">
        <w:rPr>
          <w:rFonts w:ascii="Times New Roman" w:hAnsi="Times New Roman" w:cs="Times New Roman"/>
          <w:sz w:val="28"/>
          <w:szCs w:val="28"/>
        </w:rPr>
        <w:t>й</w:t>
      </w:r>
      <w:r w:rsidR="00384CA4">
        <w:rPr>
          <w:rFonts w:ascii="Times New Roman" w:hAnsi="Times New Roman" w:cs="Times New Roman"/>
          <w:sz w:val="28"/>
          <w:szCs w:val="28"/>
        </w:rPr>
        <w:t xml:space="preserve"> долгосрочной целевой программы «Развитие физической культуры и спорта в </w:t>
      </w:r>
      <w:proofErr w:type="spellStart"/>
      <w:r w:rsidR="00384CA4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384CA4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4CA4">
        <w:rPr>
          <w:rFonts w:ascii="Times New Roman" w:hAnsi="Times New Roman" w:cs="Times New Roman"/>
          <w:sz w:val="28"/>
          <w:szCs w:val="28"/>
        </w:rPr>
        <w:t xml:space="preserve"> на 201</w:t>
      </w:r>
      <w:r w:rsidR="00603290">
        <w:rPr>
          <w:rFonts w:ascii="Times New Roman" w:hAnsi="Times New Roman" w:cs="Times New Roman"/>
          <w:sz w:val="28"/>
          <w:szCs w:val="28"/>
        </w:rPr>
        <w:t>3</w:t>
      </w:r>
      <w:r w:rsidR="00384CA4">
        <w:rPr>
          <w:rFonts w:ascii="Times New Roman" w:hAnsi="Times New Roman" w:cs="Times New Roman"/>
          <w:sz w:val="28"/>
          <w:szCs w:val="28"/>
        </w:rPr>
        <w:t>-201</w:t>
      </w:r>
      <w:r w:rsidR="006032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64577">
        <w:rPr>
          <w:rFonts w:ascii="Times New Roman" w:hAnsi="Times New Roman" w:cs="Times New Roman"/>
          <w:sz w:val="28"/>
          <w:szCs w:val="28"/>
        </w:rPr>
        <w:t>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CA4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1 настоящего Постановления.</w:t>
      </w: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 Постановление вступает в силу со дня опубликования в газете «Красное знамя» и размещения на официальном сайте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abannet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Г.В. Иванченко</w:t>
      </w:r>
    </w:p>
    <w:p w:rsidR="00384CA4" w:rsidRDefault="00384CA4" w:rsidP="004763A2">
      <w:pPr>
        <w:jc w:val="both"/>
        <w:rPr>
          <w:rFonts w:ascii="Times New Roman" w:hAnsi="Times New Roman" w:cs="Times New Roman"/>
        </w:rPr>
      </w:pP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4763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43BB3" w:rsidRDefault="00B43BB3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43BB3" w:rsidRDefault="00B43BB3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43BB3" w:rsidRDefault="00B43BB3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Приложение 1 </w:t>
      </w: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 Постановлению администрации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84CA4" w:rsidRDefault="00384CA4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03290">
        <w:rPr>
          <w:rFonts w:ascii="Times New Roman" w:hAnsi="Times New Roman" w:cs="Times New Roman"/>
          <w:sz w:val="28"/>
          <w:szCs w:val="28"/>
        </w:rPr>
        <w:t xml:space="preserve">                            от 21.01</w:t>
      </w:r>
      <w:r>
        <w:rPr>
          <w:rFonts w:ascii="Times New Roman" w:hAnsi="Times New Roman" w:cs="Times New Roman"/>
          <w:sz w:val="28"/>
          <w:szCs w:val="28"/>
        </w:rPr>
        <w:t xml:space="preserve">.2012 № </w:t>
      </w:r>
      <w:r w:rsidR="00603290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8112B6" w:rsidRDefault="008112B6" w:rsidP="00384C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112B6" w:rsidRPr="0049428C" w:rsidRDefault="008112B6" w:rsidP="008112B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</w:t>
      </w:r>
      <w:r w:rsidRPr="0049428C">
        <w:rPr>
          <w:rFonts w:ascii="Times New Roman" w:hAnsi="Times New Roman" w:cs="Times New Roman"/>
          <w:sz w:val="18"/>
          <w:szCs w:val="18"/>
        </w:rPr>
        <w:t>СИСТЕМА ПРОГРАММНЫХ МЕРОПРИЯТИЙ ДОЛГОСРОЧНОЙ ЦЕЛЕВОЙ ПРОГРАММЫ</w:t>
      </w:r>
    </w:p>
    <w:p w:rsidR="008112B6" w:rsidRPr="0049428C" w:rsidRDefault="008112B6" w:rsidP="008112B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49428C">
        <w:rPr>
          <w:rFonts w:ascii="Times New Roman" w:hAnsi="Times New Roman" w:cs="Times New Roman"/>
          <w:sz w:val="18"/>
          <w:szCs w:val="18"/>
        </w:rPr>
        <w:t>"РАЗВИТИЕ ФИЗИЧЕСКОЙ КУЛЬТУРЫ И СПОРТА В АБАНС</w:t>
      </w:r>
      <w:r>
        <w:rPr>
          <w:rFonts w:ascii="Times New Roman" w:hAnsi="Times New Roman" w:cs="Times New Roman"/>
          <w:sz w:val="18"/>
          <w:szCs w:val="18"/>
        </w:rPr>
        <w:t>КОМ РАЙОНЕ НА 2013 - 2015 ГОДЫ"</w:t>
      </w:r>
    </w:p>
    <w:p w:rsidR="008112B6" w:rsidRPr="0049428C" w:rsidRDefault="008112B6" w:rsidP="008112B6">
      <w:pPr>
        <w:pStyle w:val="a3"/>
        <w:rPr>
          <w:rFonts w:ascii="Times New Roman" w:hAnsi="Times New Roman" w:cs="Times New Roman"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39"/>
        <w:gridCol w:w="2029"/>
        <w:gridCol w:w="1417"/>
        <w:gridCol w:w="992"/>
        <w:gridCol w:w="851"/>
        <w:gridCol w:w="850"/>
        <w:gridCol w:w="851"/>
        <w:gridCol w:w="2268"/>
      </w:tblGrid>
      <w:tr w:rsidR="008112B6" w:rsidRPr="0049428C" w:rsidTr="008112B6">
        <w:trPr>
          <w:trHeight w:val="4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Программные мероприятия, обеспечивающие выполнение задач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Главные 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Распорядители/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получатели бюджетных средств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тыс. 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Ожидаемый результат от реализованных программных мероприятий (в натуральном выражении, эффект)</w:t>
            </w:r>
          </w:p>
        </w:tc>
      </w:tr>
      <w:tr w:rsidR="008112B6" w:rsidRPr="0049428C" w:rsidTr="008112B6">
        <w:trPr>
          <w:trHeight w:val="3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rPr>
          <w:trHeight w:val="16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112B6" w:rsidRPr="0049428C" w:rsidTr="00B452E3"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1.Деятельность спортивных клубов по месту жительства в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Абанском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районе.</w:t>
            </w: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«Альянс», с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амойловка: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межпоселенческая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клубная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-Удельный вес населения, систематически занимающегося физической культурой и спортом в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Абанском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районе с 14,12% в 2011 году до 19,5% в 2015 году.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-Увеличение числа, занимающихся в учреждении дополнительного образования «ДЮСШ» с 465 чел. в 2011 году до 560чел. в 2015 году.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Увеличение числа допризывной молодежи, 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занимающихся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физической культурой и спортом. 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Увеличение числа инвалидов, занимающихся физической культурой и спортом с 0,2% чел. в 2011 до 2% в 2015 году.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Увеличение числа спортсменов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района, занявших призовые места в краевых, зональных, райо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нных первенствах, соревнованиях.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проведение спортивных соревнований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приобретение спортивного инвентаря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Бирюсинка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», п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бан: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«МБОУ ДОД  ДЮСШ «Лидер»»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проведение спортивных соревнований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приобретение спортивного инвентаря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«Лидер», п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бан: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«МБОУ ДОД  ДЮСШ «Лидер»»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проведение спортивных соревнований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приобретение </w:t>
            </w:r>
            <w:r w:rsidRPr="004942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спортивного инвентаря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«Исток», с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етропавловка: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межпоселенческая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клубная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проведение спортивных соревнований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приобретение спортивного инвентаря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Никос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», с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икольск: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межпоселенческая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клубная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проведение спортивных соревнований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приобретение спортивного инвентаря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спортивного клуба по месту жительства «Каскад»,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алипье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межпоселенческая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клубная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проведение спортивных соревнований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информационная поддержка и пропаганда 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приобретение спортивного инвентаря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Деятельность спортивного клуба по месту жительства «Титан», п</w:t>
            </w:r>
            <w:proofErr w:type="gram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бан: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района/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 культуры «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Абанский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районный дом </w:t>
            </w:r>
            <w:r w:rsidRPr="004942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культуры»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проведение спортивных соревнований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участие в районных, зональных и краевых 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предоставление социальных выплат инструктору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- информационная поддержка и пропаганда </w:t>
            </w:r>
            <w:r w:rsidRPr="004942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клуба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- приобретение спортивного инвентаря</w:t>
            </w: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B452E3"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2. Приобретение спортивной формы, спортивного инвентаря и оборудования для сборных команд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района.</w:t>
            </w: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Спортивная форма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Спортивный инвентарь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Спортивное оборудование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Спортивная обувь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B452E3"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3. Финансовое обеспечение календарного плана спортивно-массовых мероприятий</w:t>
            </w:r>
          </w:p>
          <w:p w:rsidR="008112B6" w:rsidRPr="0049428C" w:rsidRDefault="008112B6" w:rsidP="00B452E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отдела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Награждение и питание спортсменов, участников в районных и краевых соревнованиях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Отдел культуры, по делам молодёжи и спорта администрации </w:t>
            </w:r>
            <w:proofErr w:type="spellStart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Абанского</w:t>
            </w:r>
            <w:proofErr w:type="spellEnd"/>
            <w:r w:rsidRPr="0049428C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Проживание спортсменов, участников на краевых и зональных соревнованиях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2B6" w:rsidRPr="0049428C" w:rsidTr="008112B6"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9428C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B6" w:rsidRPr="0049428C" w:rsidRDefault="008112B6" w:rsidP="00B452E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112B6" w:rsidRPr="0049428C" w:rsidRDefault="008112B6" w:rsidP="008112B6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8112B6" w:rsidRPr="0049428C" w:rsidRDefault="008112B6" w:rsidP="008112B6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8112B6" w:rsidRPr="0049428C" w:rsidRDefault="008112B6" w:rsidP="008112B6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84CA4" w:rsidRDefault="00384CA4" w:rsidP="008112B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84CA4" w:rsidSect="00DA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07D93"/>
    <w:multiLevelType w:val="multilevel"/>
    <w:tmpl w:val="807EFD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CA4"/>
    <w:rsid w:val="001B28C7"/>
    <w:rsid w:val="00384CA4"/>
    <w:rsid w:val="003D270C"/>
    <w:rsid w:val="004763A2"/>
    <w:rsid w:val="00513AFB"/>
    <w:rsid w:val="00603290"/>
    <w:rsid w:val="00616DD0"/>
    <w:rsid w:val="008112B6"/>
    <w:rsid w:val="009400CB"/>
    <w:rsid w:val="00B43BB3"/>
    <w:rsid w:val="00DA7C72"/>
    <w:rsid w:val="00E64577"/>
    <w:rsid w:val="00FB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CA4"/>
    <w:pPr>
      <w:spacing w:after="0" w:line="240" w:lineRule="auto"/>
    </w:pPr>
  </w:style>
  <w:style w:type="paragraph" w:customStyle="1" w:styleId="ConsPlusNormal">
    <w:name w:val="ConsPlusNormal"/>
    <w:rsid w:val="00384C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38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C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культуры, по делам молодежи и спорта</Company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2013-01-21T08:11:00Z</cp:lastPrinted>
  <dcterms:created xsi:type="dcterms:W3CDTF">2013-01-21T03:26:00Z</dcterms:created>
  <dcterms:modified xsi:type="dcterms:W3CDTF">2013-01-21T08:44:00Z</dcterms:modified>
</cp:coreProperties>
</file>